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266E" w14:textId="77777777" w:rsidR="005D295D" w:rsidRDefault="005D295D" w:rsidP="006649C0">
      <w:pPr>
        <w:jc w:val="center"/>
      </w:pPr>
      <w:bookmarkStart w:id="0" w:name="_GoBack"/>
      <w:bookmarkEnd w:id="0"/>
    </w:p>
    <w:p w14:paraId="482F0381" w14:textId="77777777" w:rsidR="005D295D" w:rsidRDefault="005D295D">
      <w:bookmarkStart w:id="1" w:name="_Hlk8024692"/>
      <w:bookmarkEnd w:id="1"/>
    </w:p>
    <w:p w14:paraId="4EA658E2" w14:textId="77777777" w:rsidR="005D295D" w:rsidRDefault="005D295D" w:rsidP="007C3942"/>
    <w:p w14:paraId="2DF91E3D" w14:textId="47880698" w:rsidR="00E46517" w:rsidRPr="0046367E" w:rsidRDefault="00E46517" w:rsidP="0046367E">
      <w:pPr>
        <w:tabs>
          <w:tab w:val="left" w:pos="6420"/>
        </w:tabs>
      </w:pPr>
      <w:r w:rsidRPr="00E46517">
        <w:rPr>
          <w:rFonts w:ascii="Arial" w:hAnsi="Arial" w:cs="Arial"/>
          <w:b/>
          <w:sz w:val="32"/>
        </w:rPr>
        <w:t xml:space="preserve">Patient Consent </w:t>
      </w:r>
    </w:p>
    <w:p w14:paraId="4909C760" w14:textId="77777777" w:rsidR="00E46517" w:rsidRPr="00E46517" w:rsidRDefault="00E46517" w:rsidP="00E46517">
      <w:pPr>
        <w:spacing w:after="120" w:line="288" w:lineRule="auto"/>
        <w:rPr>
          <w:rFonts w:ascii="Arial" w:hAnsi="Arial" w:cs="Arial"/>
          <w:b/>
          <w:sz w:val="32"/>
        </w:rPr>
      </w:pPr>
      <w:r w:rsidRPr="00E46517">
        <w:rPr>
          <w:rFonts w:ascii="Arial" w:hAnsi="Arial" w:cs="Arial"/>
          <w:b/>
          <w:sz w:val="32"/>
        </w:rPr>
        <w:t>Purpose</w:t>
      </w:r>
    </w:p>
    <w:p w14:paraId="17329714" w14:textId="008DB879" w:rsidR="00E46517" w:rsidRPr="00E46517" w:rsidRDefault="00E46517" w:rsidP="00E46517">
      <w:pPr>
        <w:spacing w:line="360" w:lineRule="auto"/>
        <w:rPr>
          <w:rFonts w:ascii="Arial" w:hAnsi="Arial" w:cs="Arial"/>
          <w:sz w:val="22"/>
          <w:szCs w:val="22"/>
        </w:rPr>
      </w:pPr>
      <w:r w:rsidRPr="00E46517">
        <w:rPr>
          <w:rFonts w:ascii="Arial" w:hAnsi="Arial" w:cs="Arial"/>
          <w:sz w:val="22"/>
          <w:szCs w:val="22"/>
        </w:rPr>
        <w:t>To document a patient</w:t>
      </w:r>
      <w:r w:rsidR="0020091F">
        <w:rPr>
          <w:rFonts w:ascii="Arial" w:hAnsi="Arial" w:cs="Arial"/>
          <w:sz w:val="22"/>
          <w:szCs w:val="22"/>
        </w:rPr>
        <w:t>’s</w:t>
      </w:r>
      <w:r w:rsidRPr="00E46517">
        <w:rPr>
          <w:rFonts w:ascii="Arial" w:hAnsi="Arial" w:cs="Arial"/>
          <w:sz w:val="22"/>
          <w:szCs w:val="22"/>
        </w:rPr>
        <w:t xml:space="preserve"> agreement to the delivery of health care services via telemedicine and obtain the patient</w:t>
      </w:r>
      <w:r w:rsidR="0020091F">
        <w:rPr>
          <w:rFonts w:ascii="Arial" w:hAnsi="Arial" w:cs="Arial"/>
          <w:sz w:val="22"/>
          <w:szCs w:val="22"/>
        </w:rPr>
        <w:t>/guardian</w:t>
      </w:r>
      <w:r w:rsidRPr="00E46517">
        <w:rPr>
          <w:rFonts w:ascii="Arial" w:hAnsi="Arial" w:cs="Arial"/>
          <w:sz w:val="22"/>
          <w:szCs w:val="22"/>
        </w:rPr>
        <w:t xml:space="preserve"> signature to verify consent.  </w:t>
      </w:r>
    </w:p>
    <w:p w14:paraId="0ADA8EA5" w14:textId="77777777" w:rsidR="00E46517" w:rsidRPr="00E46517" w:rsidRDefault="00E46517" w:rsidP="00E46517">
      <w:pPr>
        <w:spacing w:line="288" w:lineRule="auto"/>
        <w:rPr>
          <w:rFonts w:ascii="Arial" w:hAnsi="Arial" w:cs="Arial"/>
          <w:sz w:val="22"/>
          <w:szCs w:val="22"/>
        </w:rPr>
      </w:pPr>
    </w:p>
    <w:p w14:paraId="7D9F0224" w14:textId="77777777" w:rsidR="00E46517" w:rsidRPr="00E46517" w:rsidRDefault="00E46517" w:rsidP="00E46517">
      <w:pPr>
        <w:spacing w:after="120" w:line="288" w:lineRule="auto"/>
        <w:rPr>
          <w:rFonts w:ascii="Arial" w:hAnsi="Arial" w:cs="Arial"/>
          <w:b/>
          <w:sz w:val="32"/>
        </w:rPr>
      </w:pPr>
      <w:r w:rsidRPr="00E46517">
        <w:rPr>
          <w:rFonts w:ascii="Arial" w:hAnsi="Arial" w:cs="Arial"/>
          <w:b/>
          <w:sz w:val="32"/>
        </w:rPr>
        <w:t>Policy</w:t>
      </w:r>
    </w:p>
    <w:p w14:paraId="582213BE" w14:textId="78648DFB" w:rsidR="00E46517" w:rsidRPr="00E46517" w:rsidRDefault="00E46517" w:rsidP="00E46517">
      <w:pPr>
        <w:spacing w:after="120" w:line="360" w:lineRule="auto"/>
        <w:rPr>
          <w:rFonts w:ascii="Arial" w:hAnsi="Arial" w:cs="Arial"/>
          <w:sz w:val="22"/>
        </w:rPr>
      </w:pPr>
      <w:r w:rsidRPr="00E46517">
        <w:rPr>
          <w:rFonts w:ascii="Arial" w:hAnsi="Arial" w:cs="Arial"/>
          <w:sz w:val="22"/>
          <w:szCs w:val="22"/>
        </w:rPr>
        <w:t>The practice will have all patients</w:t>
      </w:r>
      <w:r w:rsidR="0020091F">
        <w:rPr>
          <w:rFonts w:ascii="Arial" w:hAnsi="Arial" w:cs="Arial"/>
          <w:sz w:val="22"/>
          <w:szCs w:val="22"/>
        </w:rPr>
        <w:t>/guardians</w:t>
      </w:r>
      <w:r w:rsidRPr="00E46517">
        <w:rPr>
          <w:rFonts w:ascii="Arial" w:hAnsi="Arial" w:cs="Arial"/>
          <w:sz w:val="22"/>
          <w:szCs w:val="22"/>
        </w:rPr>
        <w:t xml:space="preserve"> sign a consent form before a patient’s first telemedicine visit. </w:t>
      </w:r>
    </w:p>
    <w:p w14:paraId="2E5C32D2" w14:textId="77777777" w:rsidR="00E46517" w:rsidRPr="00E46517" w:rsidRDefault="00E46517" w:rsidP="00E46517">
      <w:pPr>
        <w:spacing w:line="288" w:lineRule="auto"/>
        <w:rPr>
          <w:rFonts w:ascii="Arial" w:hAnsi="Arial" w:cs="Arial"/>
          <w:sz w:val="22"/>
          <w:szCs w:val="22"/>
        </w:rPr>
      </w:pPr>
    </w:p>
    <w:p w14:paraId="2216711E" w14:textId="77777777" w:rsidR="00E46517" w:rsidRPr="00E46517" w:rsidRDefault="00E46517" w:rsidP="00E46517">
      <w:pPr>
        <w:spacing w:after="120" w:line="288" w:lineRule="auto"/>
        <w:rPr>
          <w:rFonts w:ascii="Arial" w:hAnsi="Arial" w:cs="Arial"/>
          <w:b/>
          <w:sz w:val="32"/>
        </w:rPr>
      </w:pPr>
      <w:r w:rsidRPr="00E46517">
        <w:rPr>
          <w:rFonts w:ascii="Arial" w:hAnsi="Arial" w:cs="Arial"/>
          <w:b/>
          <w:sz w:val="32"/>
        </w:rPr>
        <w:t xml:space="preserve">Procedure </w:t>
      </w:r>
    </w:p>
    <w:p w14:paraId="51FE42AC" w14:textId="12D0F6A6" w:rsidR="00E46517" w:rsidRPr="00E46517" w:rsidRDefault="00E46517" w:rsidP="00E46517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46517">
        <w:rPr>
          <w:rFonts w:ascii="Arial" w:hAnsi="Arial" w:cs="Arial"/>
          <w:sz w:val="22"/>
          <w:szCs w:val="22"/>
        </w:rPr>
        <w:t xml:space="preserve">Patients aged 18 years and older (or the parent, legal guardian, or a lawfully authorized custodial agent for a minor child under the age of 18) must provide voluntary consent to treatment, on a Telemedicine Informed Consent form, prior to the delivery of a telemedicine service. </w:t>
      </w:r>
    </w:p>
    <w:p w14:paraId="225091DC" w14:textId="23B2790C" w:rsidR="00E46517" w:rsidRPr="00E46517" w:rsidRDefault="00E46517" w:rsidP="00E46517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46517">
        <w:rPr>
          <w:rFonts w:ascii="Arial" w:hAnsi="Arial" w:cs="Arial"/>
          <w:sz w:val="22"/>
          <w:szCs w:val="22"/>
        </w:rPr>
        <w:t>Staff will give patient</w:t>
      </w:r>
      <w:r w:rsidR="0020091F">
        <w:rPr>
          <w:rFonts w:ascii="Arial" w:hAnsi="Arial" w:cs="Arial"/>
          <w:sz w:val="22"/>
          <w:szCs w:val="22"/>
        </w:rPr>
        <w:t>/guardian</w:t>
      </w:r>
      <w:r w:rsidRPr="00E46517">
        <w:rPr>
          <w:rFonts w:ascii="Arial" w:hAnsi="Arial" w:cs="Arial"/>
          <w:sz w:val="22"/>
          <w:szCs w:val="22"/>
        </w:rPr>
        <w:t xml:space="preserve"> an opportunity to ask questions prior to signing the consent form.</w:t>
      </w:r>
    </w:p>
    <w:p w14:paraId="07F86271" w14:textId="621EE8D8" w:rsidR="00E46517" w:rsidRPr="00E46517" w:rsidRDefault="00E46517" w:rsidP="00E46517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46517">
        <w:rPr>
          <w:rFonts w:ascii="Arial" w:hAnsi="Arial" w:cs="Arial"/>
          <w:sz w:val="22"/>
          <w:szCs w:val="22"/>
        </w:rPr>
        <w:t xml:space="preserve">Staff </w:t>
      </w:r>
      <w:r w:rsidR="0046367E">
        <w:rPr>
          <w:rFonts w:ascii="Arial" w:hAnsi="Arial" w:cs="Arial"/>
          <w:sz w:val="22"/>
          <w:szCs w:val="22"/>
        </w:rPr>
        <w:t xml:space="preserve">will </w:t>
      </w:r>
      <w:r w:rsidRPr="00E46517">
        <w:rPr>
          <w:rFonts w:ascii="Arial" w:hAnsi="Arial" w:cs="Arial"/>
          <w:sz w:val="22"/>
          <w:szCs w:val="22"/>
        </w:rPr>
        <w:t>fully inform patient</w:t>
      </w:r>
      <w:r w:rsidR="0020091F">
        <w:rPr>
          <w:rFonts w:ascii="Arial" w:hAnsi="Arial" w:cs="Arial"/>
          <w:sz w:val="22"/>
          <w:szCs w:val="22"/>
        </w:rPr>
        <w:t>/guardian</w:t>
      </w:r>
      <w:r w:rsidRPr="00E46517">
        <w:rPr>
          <w:rFonts w:ascii="Arial" w:hAnsi="Arial" w:cs="Arial"/>
          <w:sz w:val="22"/>
          <w:szCs w:val="22"/>
        </w:rPr>
        <w:t xml:space="preserve"> of the consequences, benefits, and risks of treatment, after which patients have the right to decline telemedicine services.  </w:t>
      </w:r>
    </w:p>
    <w:p w14:paraId="5EE54165" w14:textId="4D96EA90" w:rsidR="00E46517" w:rsidRPr="00E46517" w:rsidRDefault="00E46517" w:rsidP="00E46517">
      <w:pPr>
        <w:pStyle w:val="ListParagraph"/>
        <w:numPr>
          <w:ilvl w:val="0"/>
          <w:numId w:val="4"/>
        </w:num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E46517">
        <w:rPr>
          <w:rFonts w:ascii="Arial" w:hAnsi="Arial" w:cs="Arial"/>
          <w:sz w:val="22"/>
          <w:szCs w:val="22"/>
        </w:rPr>
        <w:t xml:space="preserve">Staff </w:t>
      </w:r>
      <w:r w:rsidR="0046367E">
        <w:rPr>
          <w:rFonts w:ascii="Arial" w:hAnsi="Arial" w:cs="Arial"/>
          <w:sz w:val="22"/>
          <w:szCs w:val="22"/>
        </w:rPr>
        <w:t xml:space="preserve">will </w:t>
      </w:r>
      <w:r w:rsidRPr="00E46517">
        <w:rPr>
          <w:rFonts w:ascii="Arial" w:hAnsi="Arial" w:cs="Arial"/>
          <w:sz w:val="22"/>
          <w:szCs w:val="22"/>
        </w:rPr>
        <w:t>maintain the executed Telemedicine Informed Consent form</w:t>
      </w:r>
      <w:r w:rsidR="0046367E">
        <w:rPr>
          <w:rFonts w:ascii="Arial" w:hAnsi="Arial" w:cs="Arial"/>
          <w:sz w:val="22"/>
          <w:szCs w:val="22"/>
        </w:rPr>
        <w:t>s that are obtained in person</w:t>
      </w:r>
      <w:r w:rsidRPr="00E46517">
        <w:rPr>
          <w:rFonts w:ascii="Arial" w:hAnsi="Arial" w:cs="Arial"/>
          <w:sz w:val="22"/>
          <w:szCs w:val="22"/>
        </w:rPr>
        <w:t xml:space="preserve"> in the patient’s medical record.</w:t>
      </w:r>
    </w:p>
    <w:p w14:paraId="1C0AB050" w14:textId="702E4E07" w:rsidR="00E46517" w:rsidRDefault="00E46517" w:rsidP="00E46517">
      <w:pPr>
        <w:pStyle w:val="ListParagraph"/>
        <w:numPr>
          <w:ilvl w:val="0"/>
          <w:numId w:val="4"/>
        </w:num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E46517">
        <w:rPr>
          <w:rFonts w:ascii="Arial" w:hAnsi="Arial" w:cs="Arial"/>
          <w:sz w:val="22"/>
          <w:szCs w:val="22"/>
        </w:rPr>
        <w:t xml:space="preserve">If a distant-site </w:t>
      </w:r>
      <w:r w:rsidR="0046367E">
        <w:rPr>
          <w:rFonts w:ascii="Arial" w:hAnsi="Arial" w:cs="Arial"/>
          <w:sz w:val="22"/>
          <w:szCs w:val="22"/>
        </w:rPr>
        <w:t>clinician</w:t>
      </w:r>
      <w:r w:rsidRPr="00E46517">
        <w:rPr>
          <w:rFonts w:ascii="Arial" w:hAnsi="Arial" w:cs="Arial"/>
          <w:sz w:val="22"/>
          <w:szCs w:val="22"/>
        </w:rPr>
        <w:t xml:space="preserve"> provide</w:t>
      </w:r>
      <w:r w:rsidR="0046367E">
        <w:rPr>
          <w:rFonts w:ascii="Arial" w:hAnsi="Arial" w:cs="Arial"/>
          <w:sz w:val="22"/>
          <w:szCs w:val="22"/>
        </w:rPr>
        <w:t>s</w:t>
      </w:r>
      <w:r w:rsidRPr="00E46517">
        <w:rPr>
          <w:rFonts w:ascii="Arial" w:hAnsi="Arial" w:cs="Arial"/>
          <w:sz w:val="22"/>
          <w:szCs w:val="22"/>
        </w:rPr>
        <w:t xml:space="preserve"> </w:t>
      </w:r>
      <w:r w:rsidR="0046367E">
        <w:rPr>
          <w:rFonts w:ascii="Arial" w:hAnsi="Arial" w:cs="Arial"/>
          <w:sz w:val="22"/>
          <w:szCs w:val="22"/>
        </w:rPr>
        <w:t>a</w:t>
      </w:r>
      <w:r w:rsidRPr="00E46517">
        <w:rPr>
          <w:rFonts w:ascii="Arial" w:hAnsi="Arial" w:cs="Arial"/>
          <w:sz w:val="22"/>
          <w:szCs w:val="22"/>
        </w:rPr>
        <w:t xml:space="preserve"> telemedicine service, staff </w:t>
      </w:r>
      <w:r w:rsidR="0046367E">
        <w:rPr>
          <w:rFonts w:ascii="Arial" w:hAnsi="Arial" w:cs="Arial"/>
          <w:sz w:val="22"/>
          <w:szCs w:val="22"/>
        </w:rPr>
        <w:t xml:space="preserve">will </w:t>
      </w:r>
      <w:r w:rsidRPr="00E46517">
        <w:rPr>
          <w:rFonts w:ascii="Arial" w:hAnsi="Arial" w:cs="Arial"/>
          <w:sz w:val="22"/>
          <w:szCs w:val="22"/>
        </w:rPr>
        <w:t xml:space="preserve">provide that office with a copy of the Telemedicine Informed Consent form.  </w:t>
      </w:r>
    </w:p>
    <w:p w14:paraId="650D3F57" w14:textId="4703C80A" w:rsidR="00E46517" w:rsidRPr="00E46517" w:rsidRDefault="0046367E" w:rsidP="00E46517">
      <w:pPr>
        <w:pStyle w:val="ListParagraph"/>
        <w:numPr>
          <w:ilvl w:val="0"/>
          <w:numId w:val="4"/>
        </w:num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encounter is completely virtual, v</w:t>
      </w:r>
      <w:r w:rsidR="00E46517">
        <w:rPr>
          <w:rFonts w:ascii="Arial" w:hAnsi="Arial" w:cs="Arial"/>
          <w:sz w:val="22"/>
          <w:szCs w:val="22"/>
        </w:rPr>
        <w:t xml:space="preserve">erbal consent </w:t>
      </w:r>
      <w:r w:rsidR="0020091F">
        <w:rPr>
          <w:rFonts w:ascii="Arial" w:hAnsi="Arial" w:cs="Arial"/>
          <w:sz w:val="22"/>
          <w:szCs w:val="22"/>
        </w:rPr>
        <w:t xml:space="preserve">from patient/guardian </w:t>
      </w:r>
      <w:r>
        <w:rPr>
          <w:rFonts w:ascii="Arial" w:hAnsi="Arial" w:cs="Arial"/>
          <w:sz w:val="22"/>
          <w:szCs w:val="22"/>
        </w:rPr>
        <w:t>will be</w:t>
      </w:r>
      <w:r w:rsidR="00E46517">
        <w:rPr>
          <w:rFonts w:ascii="Arial" w:hAnsi="Arial" w:cs="Arial"/>
          <w:sz w:val="22"/>
          <w:szCs w:val="22"/>
        </w:rPr>
        <w:t xml:space="preserve"> obtained prior to the telemedicine visit</w:t>
      </w:r>
      <w:r>
        <w:rPr>
          <w:rFonts w:ascii="Arial" w:hAnsi="Arial" w:cs="Arial"/>
          <w:sz w:val="22"/>
          <w:szCs w:val="22"/>
        </w:rPr>
        <w:t xml:space="preserve"> and documented in the medical record.</w:t>
      </w:r>
    </w:p>
    <w:p w14:paraId="55963F6A" w14:textId="77777777" w:rsidR="00E46517" w:rsidRDefault="00E46517" w:rsidP="00E46517">
      <w:pPr>
        <w:rPr>
          <w:rFonts w:ascii="Garamond" w:hAnsi="Garamond"/>
          <w:iCs/>
          <w:sz w:val="22"/>
        </w:rPr>
      </w:pPr>
    </w:p>
    <w:p w14:paraId="000BB8E7" w14:textId="77777777" w:rsidR="00DB1DE4" w:rsidRDefault="00DB1DE4" w:rsidP="0054639C">
      <w:pPr>
        <w:rPr>
          <w:rFonts w:ascii="Arial" w:hAnsi="Arial" w:cs="Arial"/>
        </w:rPr>
      </w:pPr>
    </w:p>
    <w:p w14:paraId="5CC11EE7" w14:textId="77777777" w:rsidR="00DB1DE4" w:rsidRDefault="00DB1DE4" w:rsidP="0054639C">
      <w:pPr>
        <w:rPr>
          <w:rFonts w:ascii="Arial" w:hAnsi="Arial" w:cs="Arial"/>
        </w:rPr>
      </w:pPr>
    </w:p>
    <w:p w14:paraId="77CB6B78" w14:textId="0D4DC9E2" w:rsidR="00DB1DE4" w:rsidRDefault="0020091F" w:rsidP="0054639C">
      <w:pPr>
        <w:rPr>
          <w:rFonts w:ascii="Arial" w:hAnsi="Arial" w:cs="Arial"/>
        </w:rPr>
      </w:pPr>
      <w:r>
        <w:rPr>
          <w:rFonts w:ascii="Arial" w:hAnsi="Arial" w:cs="Arial"/>
        </w:rPr>
        <w:t>Approved by:_______________________</w:t>
      </w:r>
      <w:r>
        <w:rPr>
          <w:rFonts w:ascii="Arial" w:hAnsi="Arial" w:cs="Arial"/>
        </w:rPr>
        <w:tab/>
        <w:t>Effective Date:___________________</w:t>
      </w:r>
    </w:p>
    <w:p w14:paraId="51E6C31E" w14:textId="77777777" w:rsidR="00DB1DE4" w:rsidRDefault="00DB1DE4" w:rsidP="0054639C">
      <w:pPr>
        <w:rPr>
          <w:rFonts w:ascii="Arial" w:hAnsi="Arial" w:cs="Arial"/>
        </w:rPr>
      </w:pPr>
    </w:p>
    <w:p w14:paraId="1CD83EBA" w14:textId="77777777" w:rsidR="00DB1DE4" w:rsidRDefault="00DB1DE4" w:rsidP="0054639C">
      <w:pPr>
        <w:rPr>
          <w:rFonts w:ascii="Arial" w:hAnsi="Arial" w:cs="Arial"/>
        </w:rPr>
      </w:pPr>
    </w:p>
    <w:p w14:paraId="2EEB1D78" w14:textId="77777777" w:rsidR="00DB1DE4" w:rsidRDefault="00DB1DE4" w:rsidP="0054639C">
      <w:pPr>
        <w:rPr>
          <w:rFonts w:ascii="Arial" w:hAnsi="Arial" w:cs="Arial"/>
        </w:rPr>
      </w:pPr>
    </w:p>
    <w:p w14:paraId="0CD64B68" w14:textId="77777777" w:rsidR="00DB1DE4" w:rsidRDefault="00DB1DE4" w:rsidP="0054639C">
      <w:pPr>
        <w:rPr>
          <w:rFonts w:ascii="Arial" w:hAnsi="Arial" w:cs="Arial"/>
        </w:rPr>
      </w:pPr>
    </w:p>
    <w:p w14:paraId="14177AD9" w14:textId="77777777" w:rsidR="00DB1DE4" w:rsidRDefault="00DB1DE4" w:rsidP="0054639C">
      <w:pPr>
        <w:rPr>
          <w:rFonts w:ascii="Arial" w:hAnsi="Arial" w:cs="Arial"/>
        </w:rPr>
      </w:pPr>
    </w:p>
    <w:p w14:paraId="63D094CC" w14:textId="77777777" w:rsidR="00DB1DE4" w:rsidRDefault="00DB1DE4" w:rsidP="0054639C">
      <w:pPr>
        <w:rPr>
          <w:rFonts w:ascii="Arial" w:hAnsi="Arial" w:cs="Arial"/>
        </w:rPr>
      </w:pPr>
    </w:p>
    <w:p w14:paraId="53E93844" w14:textId="77777777" w:rsidR="00DB1DE4" w:rsidRDefault="00DB1DE4" w:rsidP="0054639C">
      <w:pPr>
        <w:rPr>
          <w:rFonts w:ascii="Arial" w:hAnsi="Arial" w:cs="Arial"/>
        </w:rPr>
      </w:pPr>
    </w:p>
    <w:p w14:paraId="35206098" w14:textId="77777777" w:rsidR="00DB1DE4" w:rsidRDefault="00DB1DE4" w:rsidP="0054639C">
      <w:pPr>
        <w:rPr>
          <w:rFonts w:ascii="Arial" w:hAnsi="Arial" w:cs="Arial"/>
        </w:rPr>
      </w:pPr>
    </w:p>
    <w:p w14:paraId="36268388" w14:textId="77777777" w:rsidR="00DB1DE4" w:rsidRDefault="00DB1DE4" w:rsidP="0054639C">
      <w:pPr>
        <w:rPr>
          <w:rFonts w:ascii="Arial" w:hAnsi="Arial" w:cs="Arial"/>
        </w:rPr>
      </w:pPr>
    </w:p>
    <w:p w14:paraId="7EB5E7BB" w14:textId="77777777" w:rsidR="00DB1DE4" w:rsidRDefault="00DB1DE4" w:rsidP="0054639C">
      <w:pPr>
        <w:rPr>
          <w:rFonts w:ascii="Arial" w:hAnsi="Arial" w:cs="Arial"/>
        </w:rPr>
      </w:pPr>
    </w:p>
    <w:p w14:paraId="4B4EFCE2" w14:textId="77777777" w:rsidR="00DB1DE4" w:rsidRDefault="00DB1DE4" w:rsidP="0054639C">
      <w:pPr>
        <w:rPr>
          <w:rFonts w:ascii="Arial" w:hAnsi="Arial" w:cs="Arial"/>
        </w:rPr>
      </w:pPr>
    </w:p>
    <w:p w14:paraId="083DAF48" w14:textId="77777777" w:rsidR="00DB1DE4" w:rsidRDefault="00DB1DE4" w:rsidP="0054639C">
      <w:pPr>
        <w:rPr>
          <w:rFonts w:ascii="Arial" w:hAnsi="Arial" w:cs="Arial"/>
        </w:rPr>
      </w:pPr>
    </w:p>
    <w:sectPr w:rsidR="00DB1DE4" w:rsidSect="002668FC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2D14" w14:textId="77777777" w:rsidR="00A459F1" w:rsidRDefault="00A459F1" w:rsidP="002668FC">
      <w:r>
        <w:separator/>
      </w:r>
    </w:p>
  </w:endnote>
  <w:endnote w:type="continuationSeparator" w:id="0">
    <w:p w14:paraId="42BDB279" w14:textId="77777777" w:rsidR="00A459F1" w:rsidRDefault="00A459F1" w:rsidP="002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E76C" w14:textId="77777777" w:rsidR="00A459F1" w:rsidRDefault="00A459F1" w:rsidP="002668FC">
      <w:r>
        <w:separator/>
      </w:r>
    </w:p>
  </w:footnote>
  <w:footnote w:type="continuationSeparator" w:id="0">
    <w:p w14:paraId="238C56E9" w14:textId="77777777" w:rsidR="00A459F1" w:rsidRDefault="00A459F1" w:rsidP="0026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B569" w14:textId="32D331DF" w:rsidR="0046367E" w:rsidRDefault="0046367E" w:rsidP="0046367E">
    <w:pPr>
      <w:pStyle w:val="Header"/>
      <w:jc w:val="center"/>
    </w:pPr>
    <w:r>
      <w:t>Optional: Logo of Practice Site or Clinic Here</w:t>
    </w:r>
  </w:p>
  <w:p w14:paraId="5B3AA98E" w14:textId="69D268DC" w:rsidR="002668FC" w:rsidRDefault="00266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C3B"/>
    <w:multiLevelType w:val="hybridMultilevel"/>
    <w:tmpl w:val="C0C61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C39"/>
    <w:multiLevelType w:val="hybridMultilevel"/>
    <w:tmpl w:val="B4D4DCB6"/>
    <w:lvl w:ilvl="0" w:tplc="E330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0276"/>
    <w:multiLevelType w:val="hybridMultilevel"/>
    <w:tmpl w:val="10C49694"/>
    <w:lvl w:ilvl="0" w:tplc="E330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17D5"/>
    <w:multiLevelType w:val="hybridMultilevel"/>
    <w:tmpl w:val="E400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8CB"/>
    <w:multiLevelType w:val="hybridMultilevel"/>
    <w:tmpl w:val="6D22461E"/>
    <w:lvl w:ilvl="0" w:tplc="E330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52"/>
    <w:rsid w:val="00124F0E"/>
    <w:rsid w:val="00137C37"/>
    <w:rsid w:val="00146131"/>
    <w:rsid w:val="00166174"/>
    <w:rsid w:val="0017609A"/>
    <w:rsid w:val="0020091F"/>
    <w:rsid w:val="002668FC"/>
    <w:rsid w:val="002D0FD6"/>
    <w:rsid w:val="002E5FF7"/>
    <w:rsid w:val="00366F3B"/>
    <w:rsid w:val="004230B3"/>
    <w:rsid w:val="0046367E"/>
    <w:rsid w:val="0054639C"/>
    <w:rsid w:val="0055690C"/>
    <w:rsid w:val="00564101"/>
    <w:rsid w:val="00596952"/>
    <w:rsid w:val="005A3FD7"/>
    <w:rsid w:val="005C06C3"/>
    <w:rsid w:val="005D295D"/>
    <w:rsid w:val="006649C0"/>
    <w:rsid w:val="0079622F"/>
    <w:rsid w:val="007C3942"/>
    <w:rsid w:val="009D282D"/>
    <w:rsid w:val="00A459F1"/>
    <w:rsid w:val="00A578AB"/>
    <w:rsid w:val="00A97B11"/>
    <w:rsid w:val="00AF7077"/>
    <w:rsid w:val="00B56B3F"/>
    <w:rsid w:val="00CA065D"/>
    <w:rsid w:val="00CC1309"/>
    <w:rsid w:val="00CE2BC2"/>
    <w:rsid w:val="00DB1DE4"/>
    <w:rsid w:val="00E46517"/>
    <w:rsid w:val="00F5541F"/>
    <w:rsid w:val="00F71B93"/>
    <w:rsid w:val="00F9364A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DD189"/>
  <w15:chartTrackingRefBased/>
  <w15:docId w15:val="{C15288BE-303C-49D9-99E4-CDBFE07A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6B3F"/>
    <w:pPr>
      <w:widowControl w:val="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56B3F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A1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2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49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FC"/>
  </w:style>
  <w:style w:type="paragraph" w:styleId="Footer">
    <w:name w:val="footer"/>
    <w:basedOn w:val="Normal"/>
    <w:link w:val="FooterChar"/>
    <w:uiPriority w:val="99"/>
    <w:unhideWhenUsed/>
    <w:rsid w:val="00266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Donna</dc:creator>
  <cp:keywords/>
  <dc:description/>
  <cp:lastModifiedBy>Jon Cummins</cp:lastModifiedBy>
  <cp:revision>2</cp:revision>
  <cp:lastPrinted>2019-08-27T17:37:00Z</cp:lastPrinted>
  <dcterms:created xsi:type="dcterms:W3CDTF">2020-03-23T12:24:00Z</dcterms:created>
  <dcterms:modified xsi:type="dcterms:W3CDTF">2020-03-23T12:24:00Z</dcterms:modified>
</cp:coreProperties>
</file>